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72"/>
          <w:szCs w:val="7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72"/>
          <w:szCs w:val="7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72"/>
          <w:szCs w:val="7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72"/>
          <w:szCs w:val="7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72"/>
          <w:szCs w:val="7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72"/>
          <w:szCs w:val="7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72"/>
          <w:szCs w:val="72"/>
        </w:rPr>
      </w:pPr>
      <w:r>
        <w:rPr>
          <w:rFonts w:ascii="Calibri,Bold" w:hAnsi="Calibri,Bold" w:cs="Calibri,Bold"/>
          <w:b/>
          <w:bCs/>
          <w:sz w:val="72"/>
          <w:szCs w:val="72"/>
        </w:rPr>
        <w:t>Arkivhandledning</w:t>
      </w:r>
    </w:p>
    <w:p w:rsidR="0019231A" w:rsidRDefault="0019231A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72"/>
          <w:szCs w:val="72"/>
        </w:rPr>
      </w:pPr>
    </w:p>
    <w:p w:rsidR="0019231A" w:rsidRDefault="0019231A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72"/>
          <w:szCs w:val="72"/>
        </w:rPr>
      </w:pPr>
    </w:p>
    <w:p w:rsidR="0019231A" w:rsidRDefault="0019231A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72"/>
          <w:szCs w:val="72"/>
        </w:rPr>
      </w:pPr>
    </w:p>
    <w:p w:rsidR="0019231A" w:rsidRDefault="0019231A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72"/>
          <w:szCs w:val="72"/>
        </w:rPr>
      </w:pPr>
    </w:p>
    <w:p w:rsidR="0019231A" w:rsidRDefault="0019231A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72"/>
          <w:szCs w:val="72"/>
        </w:rPr>
      </w:pPr>
    </w:p>
    <w:p w:rsidR="0019231A" w:rsidRDefault="0019231A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72"/>
          <w:szCs w:val="72"/>
        </w:rPr>
      </w:pPr>
    </w:p>
    <w:p w:rsidR="0019231A" w:rsidRDefault="0019231A" w:rsidP="001923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72"/>
          <w:szCs w:val="72"/>
        </w:rPr>
      </w:pPr>
    </w:p>
    <w:p w:rsidR="005B55C8" w:rsidRDefault="005B55C8" w:rsidP="001923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72"/>
          <w:szCs w:val="72"/>
        </w:rPr>
      </w:pPr>
    </w:p>
    <w:p w:rsidR="005B55C8" w:rsidRDefault="005B55C8" w:rsidP="001923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72"/>
          <w:szCs w:val="72"/>
        </w:rPr>
      </w:pPr>
    </w:p>
    <w:p w:rsidR="0019231A" w:rsidRDefault="005B55C8" w:rsidP="001923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72"/>
          <w:szCs w:val="72"/>
        </w:rPr>
      </w:pPr>
      <w:r>
        <w:rPr>
          <w:rFonts w:ascii="Calibri,Bold" w:hAnsi="Calibri,Bold" w:cs="Calibri,Bold"/>
          <w:b/>
          <w:bCs/>
          <w:noProof/>
          <w:sz w:val="72"/>
          <w:szCs w:val="72"/>
          <w:lang w:eastAsia="sv-SE"/>
        </w:rPr>
        <w:drawing>
          <wp:inline distT="0" distB="0" distL="0" distR="0">
            <wp:extent cx="2828925" cy="681420"/>
            <wp:effectExtent l="0" t="0" r="0" b="444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lkrorelsearkivet banor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678" cy="70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5C8" w:rsidRDefault="005B55C8" w:rsidP="0019231A">
      <w:pPr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:rsidR="00C712FD" w:rsidRDefault="00C712FD" w:rsidP="0019231A">
      <w:pPr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lastRenderedPageBreak/>
        <w:t>Varför bevara arkiven?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Den dagliga verksamheten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Lagar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Föreningshistoria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713AA1" w:rsidRDefault="00713AA1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713AA1" w:rsidRDefault="00713AA1" w:rsidP="00C712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713AA1" w:rsidRPr="00713AA1" w:rsidRDefault="00713AA1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32"/>
          <w:szCs w:val="3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713AA1" w:rsidRDefault="00713AA1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C712FD" w:rsidRDefault="00C712FD" w:rsidP="00713AA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Arkivets innehåll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Pappershandlingar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Trycksaker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Affischer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Fotografier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Fanor/standar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Föremål</w:t>
      </w:r>
    </w:p>
    <w:p w:rsidR="00C712FD" w:rsidRDefault="00C712FD">
      <w:pPr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br w:type="page"/>
      </w:r>
    </w:p>
    <w:p w:rsidR="00C712FD" w:rsidRDefault="00C712FD" w:rsidP="00713AA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lastRenderedPageBreak/>
        <w:t>Arkivhandlingar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Arkivhandlingen är unik – utfärdaransvar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En</w:t>
      </w:r>
      <w:r w:rsidR="00A80518">
        <w:rPr>
          <w:rFonts w:ascii="Calibri" w:hAnsi="Calibri" w:cs="Calibri"/>
          <w:sz w:val="24"/>
          <w:szCs w:val="24"/>
        </w:rPr>
        <w:t>dast originalhandlingar bevaras</w:t>
      </w:r>
    </w:p>
    <w:p w:rsidR="00A80518" w:rsidRDefault="00A80518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Pr="00713AA1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proofErr w:type="gramStart"/>
      <w:r w:rsidRPr="00713AA1">
        <w:rPr>
          <w:rFonts w:ascii="Calibri" w:hAnsi="Calibri" w:cs="Calibri"/>
          <w:sz w:val="24"/>
          <w:szCs w:val="24"/>
          <w:u w:val="single"/>
        </w:rPr>
        <w:t>Undantag</w:t>
      </w:r>
      <w:proofErr w:type="gramEnd"/>
      <w:r w:rsidRPr="00713AA1">
        <w:rPr>
          <w:rFonts w:ascii="Calibri" w:hAnsi="Calibri" w:cs="Calibri"/>
          <w:sz w:val="24"/>
          <w:szCs w:val="24"/>
          <w:u w:val="single"/>
        </w:rPr>
        <w:t>: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originalet har försvunnit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viktiga anteckningar på en kopia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kopior på utgående skrivelser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kopior som bilagor till protokoll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inkommande rapporter från t.ex. lokalavdelningar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>
      <w:pPr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br w:type="page"/>
      </w:r>
    </w:p>
    <w:p w:rsidR="00C712FD" w:rsidRDefault="00C712FD" w:rsidP="00713AA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lastRenderedPageBreak/>
        <w:t>Vad bör sparas?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C712FD" w:rsidRP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C712FD">
        <w:rPr>
          <w:rFonts w:ascii="Calibri" w:hAnsi="Calibri" w:cs="Calibri"/>
          <w:sz w:val="24"/>
          <w:szCs w:val="24"/>
          <w:u w:val="single"/>
        </w:rPr>
        <w:t>Handling</w:t>
      </w:r>
      <w:r w:rsidRPr="00C712FD">
        <w:rPr>
          <w:rFonts w:ascii="Calibri" w:hAnsi="Calibri" w:cs="Calibri"/>
          <w:sz w:val="24"/>
          <w:szCs w:val="24"/>
          <w:u w:val="single"/>
        </w:rPr>
        <w:tab/>
      </w:r>
      <w:r w:rsidRPr="00C712FD">
        <w:rPr>
          <w:rFonts w:ascii="Calibri" w:hAnsi="Calibri" w:cs="Calibri"/>
          <w:sz w:val="24"/>
          <w:szCs w:val="24"/>
          <w:u w:val="single"/>
        </w:rPr>
        <w:tab/>
      </w:r>
      <w:r w:rsidRPr="00C712FD">
        <w:rPr>
          <w:rFonts w:ascii="Calibri" w:hAnsi="Calibri" w:cs="Calibri"/>
          <w:sz w:val="24"/>
          <w:szCs w:val="24"/>
          <w:u w:val="single"/>
        </w:rPr>
        <w:tab/>
      </w:r>
      <w:r w:rsidRPr="00C712FD">
        <w:rPr>
          <w:rFonts w:ascii="Calibri" w:hAnsi="Calibri" w:cs="Calibri"/>
          <w:sz w:val="24"/>
          <w:szCs w:val="24"/>
          <w:u w:val="single"/>
        </w:rPr>
        <w:tab/>
        <w:t>Anmärkning</w:t>
      </w:r>
      <w:r w:rsidRPr="00C712FD">
        <w:rPr>
          <w:rFonts w:ascii="Calibri" w:hAnsi="Calibri" w:cs="Calibri"/>
          <w:sz w:val="24"/>
          <w:szCs w:val="24"/>
          <w:u w:val="single"/>
        </w:rPr>
        <w:tab/>
        <w:t>______</w:t>
      </w:r>
      <w:r>
        <w:rPr>
          <w:rFonts w:ascii="Calibri" w:hAnsi="Calibri" w:cs="Calibri"/>
          <w:sz w:val="24"/>
          <w:szCs w:val="24"/>
          <w:u w:val="single"/>
        </w:rPr>
        <w:t>_____________</w:t>
      </w:r>
      <w:r w:rsidRPr="00C712FD">
        <w:rPr>
          <w:rFonts w:ascii="Calibri" w:hAnsi="Calibri" w:cs="Calibri"/>
          <w:sz w:val="24"/>
          <w:szCs w:val="24"/>
          <w:u w:val="single"/>
        </w:rPr>
        <w:t>__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Protokoll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Kronologisk ordning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årsmöte Typordning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styrelse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utskott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kommitté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förhandling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-</w:t>
      </w:r>
      <w:proofErr w:type="gramEnd"/>
      <w:r>
        <w:rPr>
          <w:rFonts w:ascii="Calibri" w:hAnsi="Calibri" w:cs="Calibri"/>
          <w:sz w:val="24"/>
          <w:szCs w:val="24"/>
        </w:rPr>
        <w:t xml:space="preserve"> bilagor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firstLine="1304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Stadgar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Vid revidering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Verksamhetsberättelser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Kronologiskt för sig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Bilagor till årsmötesprotokollen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Utgående skrivelser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Kopior i kronologisk ordning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Ämnesordning (korrespondens)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Även fax och e-post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Diarier/postlistor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Kronologisk ordning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Medlemsförteckningar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Kronologisk ordning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Alfabetisk ordning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Matrikelkort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Tänk på papperskvaliteten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Register/liggare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Kronologisk ordning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5216" w:hanging="5216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Inkomna skrivelser/korrespondens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Tillsammans med utgående Skrivelser (korrespondens)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521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Kronologisk ordning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Även fax och e-post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5216" w:hanging="5216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Ämnesordnade handlingar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T.ex. handlingar rörande tävlingsverksamhet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521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Olika typer av handlingar i kronologisk ordning</w:t>
      </w:r>
    </w:p>
    <w:p w:rsidR="00C712FD" w:rsidRDefault="00C712F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C712FD" w:rsidRP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C712FD">
        <w:rPr>
          <w:rFonts w:ascii="Calibri" w:hAnsi="Calibri" w:cs="Calibri"/>
          <w:sz w:val="24"/>
          <w:szCs w:val="24"/>
          <w:u w:val="single"/>
        </w:rPr>
        <w:lastRenderedPageBreak/>
        <w:t>Handling</w:t>
      </w:r>
      <w:r w:rsidRPr="00C712FD">
        <w:rPr>
          <w:rFonts w:ascii="Calibri" w:hAnsi="Calibri" w:cs="Calibri"/>
          <w:sz w:val="24"/>
          <w:szCs w:val="24"/>
          <w:u w:val="single"/>
        </w:rPr>
        <w:tab/>
      </w:r>
      <w:r w:rsidRPr="00C712FD">
        <w:rPr>
          <w:rFonts w:ascii="Calibri" w:hAnsi="Calibri" w:cs="Calibri"/>
          <w:sz w:val="24"/>
          <w:szCs w:val="24"/>
          <w:u w:val="single"/>
        </w:rPr>
        <w:tab/>
      </w:r>
      <w:r w:rsidRPr="00C712FD">
        <w:rPr>
          <w:rFonts w:ascii="Calibri" w:hAnsi="Calibri" w:cs="Calibri"/>
          <w:sz w:val="24"/>
          <w:szCs w:val="24"/>
          <w:u w:val="single"/>
        </w:rPr>
        <w:tab/>
      </w:r>
      <w:r w:rsidRPr="00C712FD">
        <w:rPr>
          <w:rFonts w:ascii="Calibri" w:hAnsi="Calibri" w:cs="Calibri"/>
          <w:sz w:val="24"/>
          <w:szCs w:val="24"/>
          <w:u w:val="single"/>
        </w:rPr>
        <w:tab/>
        <w:t>Anmärkning</w:t>
      </w:r>
      <w:r w:rsidRPr="00C712FD">
        <w:rPr>
          <w:rFonts w:ascii="Calibri" w:hAnsi="Calibri" w:cs="Calibri"/>
          <w:sz w:val="24"/>
          <w:szCs w:val="24"/>
          <w:u w:val="single"/>
        </w:rPr>
        <w:tab/>
        <w:t>______</w:t>
      </w:r>
      <w:r>
        <w:rPr>
          <w:rFonts w:ascii="Calibri" w:hAnsi="Calibri" w:cs="Calibri"/>
          <w:sz w:val="24"/>
          <w:szCs w:val="24"/>
          <w:u w:val="single"/>
        </w:rPr>
        <w:t>_____________</w:t>
      </w:r>
      <w:r w:rsidRPr="00C712FD">
        <w:rPr>
          <w:rFonts w:ascii="Calibri" w:hAnsi="Calibri" w:cs="Calibri"/>
          <w:sz w:val="24"/>
          <w:szCs w:val="24"/>
          <w:u w:val="single"/>
        </w:rPr>
        <w:t>__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Räkenskaper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Spara 7 år enligt bokföringslagen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Bokslutshandlingar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Huvud- och kassaböcker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Budgethandlingar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Verifikationer (bokföringslagen)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Statistik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Kronologisk ordning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Ritningar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Fotografier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Ange fotograf, årtal samt vad bilden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föreställer, ”bildens historia”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Trycksaker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Affischer, program, medlemstidningar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Spara arkivexemplar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Pressklipp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Ange årtal, datum och tidning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ind w:left="3912" w:firstLine="130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Kopiera gärna på arkivpapper</w:t>
      </w:r>
    </w:p>
    <w:p w:rsidR="00C712FD" w:rsidRDefault="00C712FD">
      <w:pPr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br w:type="page"/>
      </w:r>
    </w:p>
    <w:p w:rsidR="00C712FD" w:rsidRDefault="00C712FD" w:rsidP="00713AA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lastRenderedPageBreak/>
        <w:t>Vad kan gallras?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C712FD" w:rsidRP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 w:rsidRPr="00C712FD">
        <w:rPr>
          <w:rFonts w:ascii="Calibri" w:hAnsi="Calibri" w:cs="Calibri"/>
          <w:sz w:val="24"/>
          <w:szCs w:val="24"/>
          <w:u w:val="single"/>
        </w:rPr>
        <w:t>Handling</w:t>
      </w:r>
      <w:r w:rsidRPr="00C712FD">
        <w:rPr>
          <w:rFonts w:ascii="Calibri" w:hAnsi="Calibri" w:cs="Calibri"/>
          <w:sz w:val="24"/>
          <w:szCs w:val="24"/>
          <w:u w:val="single"/>
        </w:rPr>
        <w:tab/>
      </w:r>
      <w:r w:rsidRPr="00C712FD">
        <w:rPr>
          <w:rFonts w:ascii="Calibri" w:hAnsi="Calibri" w:cs="Calibri"/>
          <w:sz w:val="24"/>
          <w:szCs w:val="24"/>
          <w:u w:val="single"/>
        </w:rPr>
        <w:tab/>
      </w:r>
      <w:r w:rsidRPr="00C712FD">
        <w:rPr>
          <w:rFonts w:ascii="Calibri" w:hAnsi="Calibri" w:cs="Calibri"/>
          <w:sz w:val="24"/>
          <w:szCs w:val="24"/>
          <w:u w:val="single"/>
        </w:rPr>
        <w:tab/>
      </w:r>
      <w:r w:rsidRPr="00C712FD">
        <w:rPr>
          <w:rFonts w:ascii="Calibri" w:hAnsi="Calibri" w:cs="Calibri"/>
          <w:sz w:val="24"/>
          <w:szCs w:val="24"/>
          <w:u w:val="single"/>
        </w:rPr>
        <w:tab/>
        <w:t>Anmärkning</w:t>
      </w:r>
      <w:r w:rsidRPr="00C712FD">
        <w:rPr>
          <w:rFonts w:ascii="Calibri" w:hAnsi="Calibri" w:cs="Calibri"/>
          <w:sz w:val="24"/>
          <w:szCs w:val="24"/>
          <w:u w:val="single"/>
        </w:rPr>
        <w:tab/>
        <w:t>______</w:t>
      </w:r>
      <w:r>
        <w:rPr>
          <w:rFonts w:ascii="Calibri" w:hAnsi="Calibri" w:cs="Calibri"/>
          <w:sz w:val="24"/>
          <w:szCs w:val="24"/>
          <w:u w:val="single"/>
        </w:rPr>
        <w:t>_____________</w:t>
      </w:r>
      <w:r w:rsidRPr="00C712FD">
        <w:rPr>
          <w:rFonts w:ascii="Calibri" w:hAnsi="Calibri" w:cs="Calibri"/>
          <w:sz w:val="24"/>
          <w:szCs w:val="24"/>
          <w:u w:val="single"/>
        </w:rPr>
        <w:t>__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Inkomna cirkulär/för kännedom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Vid </w:t>
      </w:r>
      <w:proofErr w:type="spellStart"/>
      <w:r>
        <w:rPr>
          <w:rFonts w:ascii="Calibri" w:hAnsi="Calibri" w:cs="Calibri"/>
          <w:sz w:val="24"/>
          <w:szCs w:val="24"/>
        </w:rPr>
        <w:t>inaktualitet</w:t>
      </w:r>
      <w:proofErr w:type="spellEnd"/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Reklam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Vid </w:t>
      </w:r>
      <w:proofErr w:type="spellStart"/>
      <w:r>
        <w:rPr>
          <w:rFonts w:ascii="Calibri" w:hAnsi="Calibri" w:cs="Calibri"/>
          <w:sz w:val="24"/>
          <w:szCs w:val="24"/>
        </w:rPr>
        <w:t>inaktualitet</w:t>
      </w:r>
      <w:proofErr w:type="spellEnd"/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Ordererkännanden, följe- och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Vid </w:t>
      </w:r>
      <w:proofErr w:type="spellStart"/>
      <w:r>
        <w:rPr>
          <w:rFonts w:ascii="Calibri" w:hAnsi="Calibri" w:cs="Calibri"/>
          <w:sz w:val="24"/>
          <w:szCs w:val="24"/>
        </w:rPr>
        <w:t>inaktualitet</w:t>
      </w:r>
      <w:proofErr w:type="spellEnd"/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fraktsedlar m.m.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Kontoutdrag, saldobesked och </w:t>
      </w:r>
      <w:r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Vid </w:t>
      </w:r>
      <w:proofErr w:type="spellStart"/>
      <w:r>
        <w:rPr>
          <w:rFonts w:ascii="Calibri" w:hAnsi="Calibri" w:cs="Calibri"/>
          <w:sz w:val="24"/>
          <w:szCs w:val="24"/>
        </w:rPr>
        <w:t>inaktualitet</w:t>
      </w:r>
      <w:proofErr w:type="spellEnd"/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Postgiroblanketter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Verifikationer (kvitton) </w:t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Efter 7 år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Deklarationer </w:t>
      </w:r>
      <w:r w:rsidR="00713AA1">
        <w:rPr>
          <w:rFonts w:ascii="Calibri,Bold" w:hAnsi="Calibri,Bold" w:cs="Calibri,Bold"/>
          <w:b/>
          <w:bCs/>
          <w:sz w:val="24"/>
          <w:szCs w:val="24"/>
        </w:rPr>
        <w:tab/>
      </w:r>
      <w:r w:rsidR="00713AA1">
        <w:rPr>
          <w:rFonts w:ascii="Calibri,Bold" w:hAnsi="Calibri,Bold" w:cs="Calibri,Bold"/>
          <w:b/>
          <w:bCs/>
          <w:sz w:val="24"/>
          <w:szCs w:val="24"/>
        </w:rPr>
        <w:tab/>
      </w:r>
      <w:r w:rsidR="00713AA1">
        <w:rPr>
          <w:rFonts w:ascii="Calibri,Bold" w:hAnsi="Calibri,Bold" w:cs="Calibri,Bold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Efter 6 år (taxeringsförordningen)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>
      <w:pPr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br w:type="page"/>
      </w:r>
    </w:p>
    <w:p w:rsidR="00C712FD" w:rsidRDefault="00C712FD" w:rsidP="00713AA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lastRenderedPageBreak/>
        <w:t>Tumregler för att spara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Det som är unikt för föreningen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Finns informationen på annat ställe?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Förvara aldrig handlingar som ska sparas tillsammans med de som ska kastas</w:t>
      </w:r>
    </w:p>
    <w:p w:rsidR="00A80518" w:rsidRDefault="00A80518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· Spara ett </w:t>
      </w:r>
      <w:r>
        <w:rPr>
          <w:rFonts w:ascii="Calibri,Bold" w:hAnsi="Calibri,Bold" w:cs="Calibri,Bold"/>
          <w:b/>
          <w:bCs/>
          <w:sz w:val="24"/>
          <w:szCs w:val="24"/>
        </w:rPr>
        <w:t>original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Är informationen skriven på ett papper eller med skrivdon så att den kan bevaras?</w:t>
      </w:r>
    </w:p>
    <w:p w:rsidR="00A80518" w:rsidRDefault="00A80518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Får jag kasta?</w:t>
      </w:r>
    </w:p>
    <w:p w:rsidR="00713AA1" w:rsidRDefault="00713AA1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13AA1" w:rsidRDefault="00713AA1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13AA1" w:rsidRDefault="00713AA1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713AA1">
        <w:rPr>
          <w:rFonts w:ascii="Calibri,Bold" w:hAnsi="Calibri,Bold" w:cs="Calibri,Bold"/>
          <w:bCs/>
          <w:sz w:val="32"/>
          <w:szCs w:val="32"/>
        </w:rPr>
        <w:t>_________________________________________________</w:t>
      </w:r>
      <w:r>
        <w:rPr>
          <w:rFonts w:ascii="Calibri,Bold" w:hAnsi="Calibri,Bold" w:cs="Calibri,Bold"/>
          <w:bCs/>
          <w:sz w:val="32"/>
          <w:szCs w:val="32"/>
        </w:rPr>
        <w:t>_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13AA1" w:rsidRDefault="00713AA1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713AA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Skäl att hålla god ordning i arkivet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Att snabbt hitta det man söker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Att spara utgallringsbara handlingar ökar förvaringskostnaderna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Att spara rätt handlingar ökar forskningsmöjligheterna</w:t>
      </w:r>
    </w:p>
    <w:p w:rsidR="00713AA1" w:rsidRDefault="00713AA1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13AA1" w:rsidRDefault="00713AA1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13AA1" w:rsidRDefault="00713AA1" w:rsidP="00C712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13AA1" w:rsidRDefault="00713AA1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Att tänka på vid leverans till Folkrörelsearkivet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2"/>
          <w:szCs w:val="32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Att utgallring har skett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Att inte leverera för ofta, ungefär vart femte år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Att allt material till en viss tidpunkt levereras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· Att kontakta arkivet före leverans</w:t>
      </w:r>
    </w:p>
    <w:p w:rsidR="00C712FD" w:rsidRDefault="00C712F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FOLKRÖRELSEARKIVET FÖR UPPSALA LÄN | c/o Uppsala kommun, 753 75 UPPSALA | Besöksadress: S:t Olofsgatan 15</w:t>
      </w:r>
    </w:p>
    <w:p w:rsidR="00C712FD" w:rsidRDefault="00C712FD" w:rsidP="00C712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Telefon: 018-727 24 70 | Fax: 018-727 84 25 | Bankgiro: 467-2341 | </w:t>
      </w:r>
      <w:proofErr w:type="spellStart"/>
      <w:r>
        <w:rPr>
          <w:rFonts w:ascii="Calibri" w:hAnsi="Calibri" w:cs="Calibri"/>
          <w:sz w:val="16"/>
          <w:szCs w:val="16"/>
        </w:rPr>
        <w:t>Organisationsnr</w:t>
      </w:r>
      <w:proofErr w:type="spellEnd"/>
      <w:r>
        <w:rPr>
          <w:rFonts w:ascii="Calibri" w:hAnsi="Calibri" w:cs="Calibri"/>
          <w:sz w:val="16"/>
          <w:szCs w:val="16"/>
        </w:rPr>
        <w:t>: 817 601-7682</w:t>
      </w:r>
    </w:p>
    <w:p w:rsidR="00C712FD" w:rsidRPr="00C712FD" w:rsidRDefault="00C712FD" w:rsidP="00C712FD">
      <w:pPr>
        <w:jc w:val="center"/>
      </w:pPr>
      <w:r>
        <w:rPr>
          <w:rFonts w:ascii="Calibri" w:hAnsi="Calibri" w:cs="Calibri"/>
          <w:sz w:val="16"/>
          <w:szCs w:val="16"/>
        </w:rPr>
        <w:t>www.fauppsala.se | info@fauppsala.se</w:t>
      </w:r>
    </w:p>
    <w:sectPr w:rsidR="00C712FD" w:rsidRPr="00C712FD" w:rsidSect="00C712F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FD"/>
    <w:rsid w:val="0019231A"/>
    <w:rsid w:val="005B55C8"/>
    <w:rsid w:val="00713AA1"/>
    <w:rsid w:val="00737B38"/>
    <w:rsid w:val="00A80518"/>
    <w:rsid w:val="00C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7A76A-4E59-4075-9E1C-19841D7E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5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521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Agius</dc:creator>
  <cp:keywords/>
  <dc:description/>
  <cp:lastModifiedBy>Per Agius</cp:lastModifiedBy>
  <cp:revision>4</cp:revision>
  <cp:lastPrinted>2016-05-27T09:13:00Z</cp:lastPrinted>
  <dcterms:created xsi:type="dcterms:W3CDTF">2016-05-27T08:55:00Z</dcterms:created>
  <dcterms:modified xsi:type="dcterms:W3CDTF">2016-05-27T09:15:00Z</dcterms:modified>
</cp:coreProperties>
</file>